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12E5CF8" w14:textId="54E1ECBE" w:rsidR="00FC1954" w:rsidRPr="00FA06C6" w:rsidRDefault="00FC1954" w:rsidP="00FC1954">
      <w:pPr>
        <w:pStyle w:val="3GPPHeader"/>
        <w:spacing w:after="0"/>
        <w:jc w:val="left"/>
        <w:rPr>
          <w:rFonts w:eastAsia="Malgun Gothic"/>
          <w:lang w:eastAsia="ko-KR"/>
        </w:rPr>
      </w:pPr>
      <w:r w:rsidRPr="00FA06C6">
        <w:t>3GPP TSG-RAN WG2 Meeting #11</w:t>
      </w:r>
      <w:r>
        <w:t>6bis</w:t>
      </w:r>
      <w:r w:rsidRPr="00FA06C6">
        <w:t>-e</w:t>
      </w:r>
      <w:r w:rsidRPr="00FA06C6">
        <w:rPr>
          <w:rFonts w:eastAsia="Malgun Gothic"/>
          <w:lang w:eastAsia="ko-KR"/>
        </w:rPr>
        <w:t xml:space="preserve">                             </w:t>
      </w:r>
      <w:r w:rsidRPr="00FA06C6">
        <w:rPr>
          <w:rFonts w:eastAsia="Malgun Gothic"/>
          <w:lang w:eastAsia="ko-KR"/>
        </w:rPr>
        <w:tab/>
      </w:r>
      <w:r w:rsidR="00011999" w:rsidRPr="00011999">
        <w:t>R2-2200400</w:t>
      </w:r>
    </w:p>
    <w:p w14:paraId="4AB16EE2" w14:textId="0040E36A" w:rsidR="00FC1954" w:rsidRPr="00FA06C6" w:rsidRDefault="00FC1954" w:rsidP="00FC1954">
      <w:pPr>
        <w:pStyle w:val="Header"/>
        <w:tabs>
          <w:tab w:val="right" w:pos="9639"/>
        </w:tabs>
        <w:rPr>
          <w:noProof w:val="0"/>
          <w:sz w:val="24"/>
          <w:lang w:eastAsia="zh-CN"/>
        </w:rPr>
      </w:pPr>
      <w:r w:rsidRPr="00FA06C6">
        <w:rPr>
          <w:noProof w:val="0"/>
          <w:sz w:val="24"/>
          <w:lang w:eastAsia="zh-CN"/>
        </w:rPr>
        <w:t xml:space="preserve">Online, </w:t>
      </w:r>
      <w:r>
        <w:rPr>
          <w:noProof w:val="0"/>
          <w:sz w:val="24"/>
          <w:lang w:eastAsia="zh-CN"/>
        </w:rPr>
        <w:t>Jan</w:t>
      </w:r>
      <w:r w:rsidRPr="00FA06C6">
        <w:rPr>
          <w:noProof w:val="0"/>
          <w:sz w:val="24"/>
          <w:lang w:eastAsia="zh-CN"/>
        </w:rPr>
        <w:t xml:space="preserve"> </w:t>
      </w:r>
      <w:r>
        <w:rPr>
          <w:noProof w:val="0"/>
          <w:sz w:val="24"/>
          <w:lang w:eastAsia="zh-CN"/>
        </w:rPr>
        <w:t>17</w:t>
      </w:r>
      <w:r w:rsidRPr="00FA06C6">
        <w:rPr>
          <w:noProof w:val="0"/>
          <w:sz w:val="24"/>
          <w:lang w:eastAsia="zh-CN"/>
        </w:rPr>
        <w:t xml:space="preserve"> – </w:t>
      </w:r>
      <w:r>
        <w:rPr>
          <w:noProof w:val="0"/>
          <w:sz w:val="24"/>
          <w:lang w:eastAsia="zh-CN"/>
        </w:rPr>
        <w:t>Jan 25</w:t>
      </w:r>
      <w:r w:rsidR="00E46748">
        <w:rPr>
          <w:noProof w:val="0"/>
          <w:sz w:val="24"/>
          <w:lang w:eastAsia="zh-CN"/>
        </w:rPr>
        <w:t>,</w:t>
      </w:r>
      <w:r>
        <w:rPr>
          <w:noProof w:val="0"/>
          <w:sz w:val="24"/>
          <w:lang w:eastAsia="zh-CN"/>
        </w:rPr>
        <w:t xml:space="preserve"> 2022</w:t>
      </w:r>
    </w:p>
    <w:p w14:paraId="1735A057" w14:textId="77777777" w:rsidR="00CD3DC8" w:rsidRPr="00922EA7" w:rsidRDefault="00CD3DC8" w:rsidP="00CD3DC8">
      <w:pPr>
        <w:pStyle w:val="3GPPHeader"/>
        <w:spacing w:after="0"/>
        <w:rPr>
          <w:rFonts w:eastAsia="Malgun Gothic"/>
          <w:lang w:eastAsia="ko-KR"/>
        </w:rPr>
      </w:pPr>
      <w:r w:rsidRPr="00922EA7">
        <w:rPr>
          <w:rFonts w:eastAsia="Malgun Gothic"/>
          <w:lang w:eastAsia="ko-KR"/>
        </w:rPr>
        <w:t xml:space="preserve">                                             </w:t>
      </w:r>
      <w:r w:rsidRPr="00922EA7">
        <w:rPr>
          <w:bCs/>
        </w:rPr>
        <w:tab/>
      </w:r>
    </w:p>
    <w:p w14:paraId="7F54F68E" w14:textId="3CF0531F" w:rsidR="00CD3DC8" w:rsidRPr="00922EA7" w:rsidRDefault="00CD3DC8" w:rsidP="00CD3DC8">
      <w:pPr>
        <w:pStyle w:val="CRCoverPage"/>
        <w:ind w:left="1980" w:hanging="1980"/>
        <w:rPr>
          <w:rFonts w:cs="Arial"/>
          <w:b/>
          <w:bCs/>
          <w:sz w:val="24"/>
        </w:rPr>
      </w:pPr>
      <w:r w:rsidRPr="00922EA7">
        <w:rPr>
          <w:rFonts w:cs="Arial"/>
          <w:b/>
          <w:bCs/>
          <w:sz w:val="24"/>
        </w:rPr>
        <w:t>Agenda item:</w:t>
      </w:r>
      <w:r w:rsidRPr="00922EA7">
        <w:rPr>
          <w:rFonts w:cs="Arial"/>
          <w:b/>
          <w:bCs/>
          <w:sz w:val="24"/>
        </w:rPr>
        <w:tab/>
        <w:t>8.</w:t>
      </w:r>
      <w:r w:rsidR="001025F1" w:rsidRPr="00922EA7">
        <w:rPr>
          <w:rFonts w:cs="Arial"/>
          <w:b/>
          <w:bCs/>
          <w:sz w:val="24"/>
        </w:rPr>
        <w:t>1</w:t>
      </w:r>
      <w:r w:rsidRPr="00922EA7">
        <w:rPr>
          <w:rFonts w:cs="Arial"/>
          <w:b/>
          <w:bCs/>
          <w:sz w:val="24"/>
        </w:rPr>
        <w:t>.</w:t>
      </w:r>
      <w:r w:rsidR="001025F1" w:rsidRPr="00922EA7">
        <w:rPr>
          <w:rFonts w:cs="Arial"/>
          <w:b/>
          <w:bCs/>
          <w:sz w:val="24"/>
        </w:rPr>
        <w:t>3</w:t>
      </w:r>
      <w:r w:rsidRPr="00922EA7">
        <w:rPr>
          <w:rFonts w:cs="Arial"/>
          <w:b/>
          <w:bCs/>
          <w:sz w:val="24"/>
        </w:rPr>
        <w:t>.</w:t>
      </w:r>
      <w:r w:rsidR="001025F1" w:rsidRPr="00922EA7">
        <w:rPr>
          <w:rFonts w:cs="Arial"/>
          <w:b/>
          <w:bCs/>
          <w:sz w:val="24"/>
        </w:rPr>
        <w:t>3</w:t>
      </w:r>
    </w:p>
    <w:p w14:paraId="79839454" w14:textId="77777777" w:rsidR="00CD3DC8" w:rsidRPr="00922EA7" w:rsidRDefault="00CD3DC8" w:rsidP="00CD3DC8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922EA7">
        <w:rPr>
          <w:rFonts w:ascii="Arial" w:hAnsi="Arial" w:cs="Arial"/>
          <w:b/>
          <w:bCs/>
          <w:sz w:val="24"/>
        </w:rPr>
        <w:t>Source:</w:t>
      </w:r>
      <w:r w:rsidRPr="00922EA7">
        <w:rPr>
          <w:rFonts w:ascii="Arial" w:hAnsi="Arial" w:cs="Arial"/>
          <w:b/>
          <w:bCs/>
          <w:sz w:val="24"/>
        </w:rPr>
        <w:tab/>
        <w:t>Samsung</w:t>
      </w:r>
    </w:p>
    <w:p w14:paraId="47DE4656" w14:textId="02488108" w:rsidR="00CD3DC8" w:rsidRPr="00FA06C6" w:rsidRDefault="00CD3DC8" w:rsidP="00CD3DC8">
      <w:pPr>
        <w:ind w:left="1985" w:hanging="1985"/>
        <w:rPr>
          <w:rFonts w:ascii="Arial" w:hAnsi="Arial" w:cs="Arial"/>
          <w:b/>
          <w:bCs/>
          <w:sz w:val="24"/>
        </w:rPr>
      </w:pPr>
      <w:r w:rsidRPr="00922EA7">
        <w:rPr>
          <w:rFonts w:ascii="Arial" w:hAnsi="Arial" w:cs="Arial"/>
          <w:b/>
          <w:bCs/>
          <w:sz w:val="24"/>
        </w:rPr>
        <w:t>Title:</w:t>
      </w:r>
      <w:r w:rsidRPr="00922EA7">
        <w:rPr>
          <w:rFonts w:ascii="Arial" w:hAnsi="Arial" w:cs="Arial"/>
          <w:b/>
          <w:bCs/>
          <w:sz w:val="24"/>
        </w:rPr>
        <w:tab/>
      </w:r>
      <w:r w:rsidR="00FC1954">
        <w:rPr>
          <w:rFonts w:ascii="Arial" w:hAnsi="Arial" w:cs="Arial"/>
          <w:b/>
          <w:bCs/>
          <w:sz w:val="24"/>
        </w:rPr>
        <w:t>UE Capabilities for MBS</w:t>
      </w:r>
    </w:p>
    <w:p w14:paraId="353D39C5" w14:textId="77777777" w:rsidR="00CD3DC8" w:rsidRPr="00FA06C6" w:rsidRDefault="00CD3DC8" w:rsidP="00CD3DC8">
      <w:pPr>
        <w:ind w:left="1980" w:hanging="1980"/>
        <w:rPr>
          <w:rFonts w:ascii="Arial" w:hAnsi="Arial" w:cs="Arial"/>
          <w:b/>
          <w:bCs/>
          <w:sz w:val="24"/>
        </w:rPr>
      </w:pPr>
      <w:r w:rsidRPr="00FA06C6">
        <w:rPr>
          <w:rFonts w:ascii="Arial" w:hAnsi="Arial" w:cs="Arial"/>
          <w:b/>
          <w:bCs/>
          <w:sz w:val="24"/>
        </w:rPr>
        <w:t>Document for:</w:t>
      </w:r>
      <w:r w:rsidRPr="00FA06C6">
        <w:rPr>
          <w:rFonts w:ascii="Arial" w:hAnsi="Arial" w:cs="Arial"/>
          <w:b/>
          <w:bCs/>
          <w:sz w:val="24"/>
        </w:rPr>
        <w:tab/>
        <w:t>Discussion &amp; Decision</w:t>
      </w:r>
    </w:p>
    <w:p w14:paraId="48E10426" w14:textId="77777777" w:rsidR="002559DF" w:rsidRPr="00C93DB7" w:rsidRDefault="002559DF" w:rsidP="002559DF">
      <w:pPr>
        <w:pStyle w:val="Heading1"/>
      </w:pPr>
      <w:r w:rsidRPr="00C93DB7">
        <w:t>Introduction</w:t>
      </w:r>
    </w:p>
    <w:p w14:paraId="0FEE6EEA" w14:textId="1EE61478" w:rsidR="004B347C" w:rsidRPr="00B85D81" w:rsidRDefault="004B347C" w:rsidP="004B347C">
      <w:pPr>
        <w:spacing w:before="240"/>
        <w:rPr>
          <w:lang w:eastAsia="ko-KR"/>
        </w:rPr>
      </w:pPr>
      <w:r w:rsidRPr="00B85D81">
        <w:rPr>
          <w:lang w:eastAsia="ko-KR"/>
        </w:rPr>
        <w:t xml:space="preserve">In this contribution, we discuss </w:t>
      </w:r>
      <w:r w:rsidR="00FC1954">
        <w:rPr>
          <w:lang w:eastAsia="ko-KR"/>
        </w:rPr>
        <w:t>UE capabilities for MBS</w:t>
      </w:r>
      <w:r w:rsidRPr="00B85D81">
        <w:rPr>
          <w:lang w:eastAsia="ko-KR"/>
        </w:rPr>
        <w:t>.</w:t>
      </w:r>
    </w:p>
    <w:p w14:paraId="070A2445" w14:textId="77777777" w:rsidR="002559DF" w:rsidRPr="00C93DB7" w:rsidRDefault="002559DF" w:rsidP="002559DF">
      <w:pPr>
        <w:pStyle w:val="Heading1"/>
      </w:pPr>
      <w:r w:rsidRPr="00C93DB7">
        <w:t>Discussion</w:t>
      </w:r>
    </w:p>
    <w:p w14:paraId="23FDE3B2" w14:textId="3AA44A97" w:rsidR="001548A4" w:rsidRDefault="001548A4" w:rsidP="001548A4">
      <w:pPr>
        <w:rPr>
          <w:lang w:val="en-US" w:eastAsia="ko-KR"/>
        </w:rPr>
      </w:pPr>
      <w:r>
        <w:rPr>
          <w:lang w:val="en-US" w:eastAsia="ko-KR"/>
        </w:rPr>
        <w:t xml:space="preserve">An important aspect relates to the UE capability information message pertaining to MBS capabilities conveyed by the UE. Following are the relevant </w:t>
      </w:r>
      <w:r w:rsidR="00EA2F06">
        <w:rPr>
          <w:lang w:val="en-US" w:eastAsia="ko-KR"/>
        </w:rPr>
        <w:t>capabilities</w:t>
      </w:r>
      <w:r w:rsidR="00E721A3">
        <w:rPr>
          <w:lang w:val="en-US" w:eastAsia="ko-KR"/>
        </w:rPr>
        <w:t xml:space="preserve"> </w:t>
      </w:r>
      <w:r>
        <w:rPr>
          <w:lang w:val="en-US" w:eastAsia="ko-KR"/>
        </w:rPr>
        <w:t>which RAN2 should discuss and decide upon for the UE capability information message.</w:t>
      </w:r>
      <w:r w:rsidR="00EA2F06">
        <w:rPr>
          <w:lang w:val="en-US" w:eastAsia="ko-KR"/>
        </w:rPr>
        <w:t xml:space="preserve"> Notably certain RAN1 specific UE capabilities can be decided based on receiving further inputs from RAN1.</w:t>
      </w:r>
    </w:p>
    <w:p w14:paraId="37DB7258" w14:textId="0654B6C0" w:rsidR="002D71FF" w:rsidRDefault="00923EFA" w:rsidP="001548A4">
      <w:pPr>
        <w:rPr>
          <w:lang w:val="en-US" w:eastAsia="ko-KR"/>
        </w:rPr>
      </w:pPr>
      <w:r>
        <w:rPr>
          <w:lang w:val="en-US" w:eastAsia="ko-KR"/>
        </w:rPr>
        <w:t>As RAN1 agreed for separate broadcast and multicast capabilities, it is imperative for RAN2 to define separately support for MBS broadcast reception and support for MBS multicast reception.</w:t>
      </w:r>
    </w:p>
    <w:p w14:paraId="320D7A5F" w14:textId="132E412A" w:rsidR="00923EFA" w:rsidRPr="00923EFA" w:rsidRDefault="00923EFA" w:rsidP="001548A4">
      <w:pPr>
        <w:rPr>
          <w:b/>
          <w:lang w:val="en-US" w:eastAsia="ko-KR"/>
        </w:rPr>
      </w:pPr>
      <w:r w:rsidRPr="00923EFA">
        <w:rPr>
          <w:b/>
          <w:lang w:val="en-US" w:eastAsia="ko-KR"/>
        </w:rPr>
        <w:t>Proposal 1: Define separate UE capability bits for support for MBS broadcast reception and support for MBS multicast reception.</w:t>
      </w:r>
    </w:p>
    <w:p w14:paraId="3E70523B" w14:textId="3B12FFC2" w:rsidR="002D71FF" w:rsidRDefault="00923EFA" w:rsidP="001548A4">
      <w:pPr>
        <w:rPr>
          <w:lang w:val="en-US" w:eastAsia="ko-KR"/>
        </w:rPr>
      </w:pPr>
      <w:r>
        <w:rPr>
          <w:lang w:val="en-US" w:eastAsia="ko-KR"/>
        </w:rPr>
        <w:t>Based on UE capability, UE may or may not support parallel reception of unicast and MBS. Therefore, a capability bit is needed to define this.</w:t>
      </w:r>
    </w:p>
    <w:p w14:paraId="62EA948F" w14:textId="6B2708C9" w:rsidR="00923EFA" w:rsidRPr="00923EFA" w:rsidRDefault="00923EFA" w:rsidP="001548A4">
      <w:pPr>
        <w:rPr>
          <w:b/>
          <w:lang w:val="en-US" w:eastAsia="ko-KR"/>
        </w:rPr>
      </w:pPr>
      <w:r w:rsidRPr="00923EFA">
        <w:rPr>
          <w:b/>
          <w:lang w:val="en-US" w:eastAsia="ko-KR"/>
        </w:rPr>
        <w:t>Proposal 2: Define a UE capability bit for support of parallel reception of unicast and MBS</w:t>
      </w:r>
      <w:r w:rsidR="00E721A3">
        <w:rPr>
          <w:b/>
          <w:lang w:val="en-US" w:eastAsia="ko-KR"/>
        </w:rPr>
        <w:t>.</w:t>
      </w:r>
    </w:p>
    <w:p w14:paraId="1DDF827F" w14:textId="78582F3A" w:rsidR="00C000AE" w:rsidRPr="00C000AE" w:rsidRDefault="00C000AE" w:rsidP="00C000AE">
      <w:pPr>
        <w:rPr>
          <w:lang w:val="en-US" w:eastAsia="ko-KR"/>
        </w:rPr>
      </w:pPr>
      <w:r w:rsidRPr="00C000AE">
        <w:rPr>
          <w:lang w:val="en-US" w:eastAsia="ko-KR"/>
        </w:rPr>
        <w:t xml:space="preserve">UE capability information should also need to provide for the support on number of simultaneous PDSCHs reception for unicast and/or MBS. This should be a common number irrespective of unicast or MBS PDSCHs. Also, as </w:t>
      </w:r>
      <w:r w:rsidR="00D1148E">
        <w:rPr>
          <w:lang w:val="en-US" w:eastAsia="ko-KR"/>
        </w:rPr>
        <w:t xml:space="preserve">previously </w:t>
      </w:r>
      <w:r w:rsidRPr="00C000AE">
        <w:rPr>
          <w:lang w:val="en-US" w:eastAsia="ko-KR"/>
        </w:rPr>
        <w:t xml:space="preserve">agreed </w:t>
      </w:r>
      <w:r w:rsidR="00D1148E">
        <w:rPr>
          <w:lang w:val="en-US" w:eastAsia="ko-KR"/>
        </w:rPr>
        <w:t>in RAN2</w:t>
      </w:r>
      <w:r w:rsidRPr="00C000AE">
        <w:rPr>
          <w:lang w:val="en-US" w:eastAsia="ko-KR"/>
        </w:rPr>
        <w:t xml:space="preserve">, </w:t>
      </w:r>
      <w:r>
        <w:rPr>
          <w:lang w:val="en-US" w:eastAsia="ko-KR"/>
        </w:rPr>
        <w:t xml:space="preserve">support for </w:t>
      </w:r>
      <w:r w:rsidRPr="00C000AE">
        <w:rPr>
          <w:lang w:val="en-US" w:eastAsia="ko-KR"/>
        </w:rPr>
        <w:t>number of simultaneous G-RNTIs / G-CS-RNTIs reception is dependent on UE capability</w:t>
      </w:r>
      <w:r>
        <w:rPr>
          <w:lang w:val="en-US" w:eastAsia="ko-KR"/>
        </w:rPr>
        <w:t>.</w:t>
      </w:r>
    </w:p>
    <w:p w14:paraId="70082669" w14:textId="5ED838AD" w:rsidR="00C000AE" w:rsidRPr="00EA2F06" w:rsidRDefault="00C000AE" w:rsidP="00EA2F06">
      <w:pPr>
        <w:spacing w:after="0"/>
        <w:rPr>
          <w:b/>
          <w:lang w:val="en-US" w:eastAsia="ko-KR"/>
        </w:rPr>
      </w:pPr>
      <w:r w:rsidRPr="00EA2F06">
        <w:rPr>
          <w:b/>
          <w:lang w:val="en-US" w:eastAsia="ko-KR"/>
        </w:rPr>
        <w:t xml:space="preserve">Proposal </w:t>
      </w:r>
      <w:r w:rsidR="00EA2F06" w:rsidRPr="00EA2F06">
        <w:rPr>
          <w:b/>
          <w:lang w:val="en-US" w:eastAsia="ko-KR"/>
        </w:rPr>
        <w:t>3</w:t>
      </w:r>
      <w:r w:rsidRPr="00EA2F06">
        <w:rPr>
          <w:b/>
          <w:lang w:val="en-US" w:eastAsia="ko-KR"/>
        </w:rPr>
        <w:t>: Define UE capability information for</w:t>
      </w:r>
    </w:p>
    <w:p w14:paraId="1777A95C" w14:textId="7EF0EDD4" w:rsidR="001548A4" w:rsidRPr="00EA2F06" w:rsidRDefault="001548A4" w:rsidP="00EA2F06">
      <w:pPr>
        <w:pStyle w:val="ListParagraph"/>
        <w:numPr>
          <w:ilvl w:val="0"/>
          <w:numId w:val="33"/>
        </w:numPr>
        <w:spacing w:after="0"/>
        <w:rPr>
          <w:b/>
          <w:lang w:val="en-US" w:eastAsia="ko-KR"/>
        </w:rPr>
      </w:pPr>
      <w:r w:rsidRPr="00EA2F06">
        <w:rPr>
          <w:b/>
          <w:lang w:val="en-US" w:eastAsia="ko-KR"/>
        </w:rPr>
        <w:t>Number of simultaneous PD</w:t>
      </w:r>
      <w:r w:rsidR="00B66F94" w:rsidRPr="00EA2F06">
        <w:rPr>
          <w:b/>
          <w:lang w:val="en-US" w:eastAsia="ko-KR"/>
        </w:rPr>
        <w:t>S</w:t>
      </w:r>
      <w:r w:rsidRPr="00EA2F06">
        <w:rPr>
          <w:b/>
          <w:lang w:val="en-US" w:eastAsia="ko-KR"/>
        </w:rPr>
        <w:t>CHs reception for unicast and/or MBS</w:t>
      </w:r>
    </w:p>
    <w:p w14:paraId="580ADFBC" w14:textId="711F4546" w:rsidR="00EA2F06" w:rsidRPr="00EA2F06" w:rsidRDefault="001548A4" w:rsidP="00CE1A01">
      <w:pPr>
        <w:pStyle w:val="ListParagraph"/>
        <w:numPr>
          <w:ilvl w:val="0"/>
          <w:numId w:val="33"/>
        </w:numPr>
        <w:spacing w:after="0"/>
        <w:rPr>
          <w:b/>
          <w:lang w:eastAsia="ko-KR"/>
        </w:rPr>
      </w:pPr>
      <w:r w:rsidRPr="00EA2F06">
        <w:rPr>
          <w:b/>
          <w:lang w:val="en-US" w:eastAsia="ko-KR"/>
        </w:rPr>
        <w:t>Number of simultaneous G-RNTIs</w:t>
      </w:r>
      <w:r w:rsidR="009E06EC" w:rsidRPr="00EA2F06">
        <w:rPr>
          <w:b/>
          <w:lang w:val="en-US" w:eastAsia="ko-KR"/>
        </w:rPr>
        <w:t xml:space="preserve"> / G-CS-RNTIs</w:t>
      </w:r>
      <w:r w:rsidRPr="00EA2F06">
        <w:rPr>
          <w:b/>
          <w:lang w:val="en-US" w:eastAsia="ko-KR"/>
        </w:rPr>
        <w:t xml:space="preserve"> reception</w:t>
      </w:r>
    </w:p>
    <w:p w14:paraId="57B18890" w14:textId="77777777" w:rsidR="00EA2F06" w:rsidRDefault="00EA2F06" w:rsidP="00EA2F06">
      <w:pPr>
        <w:pStyle w:val="ListParagraph"/>
        <w:spacing w:after="0"/>
        <w:rPr>
          <w:lang w:eastAsia="ko-KR"/>
        </w:rPr>
      </w:pPr>
    </w:p>
    <w:p w14:paraId="0F2D6DBA" w14:textId="1A2D5461" w:rsidR="00C000AE" w:rsidRDefault="00C000AE" w:rsidP="00C000AE">
      <w:pPr>
        <w:rPr>
          <w:lang w:eastAsia="ko-KR"/>
        </w:rPr>
      </w:pPr>
      <w:r>
        <w:rPr>
          <w:lang w:eastAsia="ko-KR"/>
        </w:rPr>
        <w:t>As agreed in RAN2</w:t>
      </w:r>
      <w:r w:rsidR="00D1148E">
        <w:rPr>
          <w:lang w:eastAsia="ko-KR"/>
        </w:rPr>
        <w:t>#116-e [1]</w:t>
      </w:r>
      <w:r>
        <w:rPr>
          <w:lang w:eastAsia="ko-KR"/>
        </w:rPr>
        <w:t xml:space="preserve">, new UE capabilities are needed for MBS reception on </w:t>
      </w:r>
      <w:proofErr w:type="spellStart"/>
      <w:r>
        <w:rPr>
          <w:lang w:eastAsia="ko-KR"/>
        </w:rPr>
        <w:t>SCell</w:t>
      </w:r>
      <w:proofErr w:type="spellEnd"/>
      <w:r>
        <w:rPr>
          <w:lang w:eastAsia="ko-KR"/>
        </w:rPr>
        <w:t xml:space="preserve"> </w:t>
      </w:r>
      <w:r w:rsidR="003E49A5">
        <w:rPr>
          <w:lang w:eastAsia="ko-KR"/>
        </w:rPr>
        <w:t>as well as</w:t>
      </w:r>
      <w:r>
        <w:rPr>
          <w:lang w:eastAsia="ko-KR"/>
        </w:rPr>
        <w:t xml:space="preserve"> MBS reception on non-serving cell in RRC_CONNECTED. </w:t>
      </w:r>
    </w:p>
    <w:p w14:paraId="78E2853D" w14:textId="1A839A33" w:rsidR="00C000AE" w:rsidRPr="00EA2F06" w:rsidRDefault="00C000AE" w:rsidP="00EA2F06">
      <w:pPr>
        <w:spacing w:after="0"/>
        <w:rPr>
          <w:b/>
          <w:lang w:val="en-US" w:eastAsia="ko-KR"/>
        </w:rPr>
      </w:pPr>
      <w:r w:rsidRPr="00EA2F06">
        <w:rPr>
          <w:b/>
          <w:lang w:val="en-US" w:eastAsia="ko-KR"/>
        </w:rPr>
        <w:t xml:space="preserve">Proposal </w:t>
      </w:r>
      <w:r w:rsidR="00EA2F06" w:rsidRPr="00EA2F06">
        <w:rPr>
          <w:b/>
          <w:lang w:val="en-US" w:eastAsia="ko-KR"/>
        </w:rPr>
        <w:t>4</w:t>
      </w:r>
      <w:r w:rsidRPr="00EA2F06">
        <w:rPr>
          <w:b/>
          <w:lang w:val="en-US" w:eastAsia="ko-KR"/>
        </w:rPr>
        <w:t xml:space="preserve">: Define UE capability information for MBS reception on </w:t>
      </w:r>
      <w:proofErr w:type="spellStart"/>
      <w:r w:rsidRPr="00EA2F06">
        <w:rPr>
          <w:b/>
          <w:lang w:val="en-US" w:eastAsia="ko-KR"/>
        </w:rPr>
        <w:t>SCell</w:t>
      </w:r>
      <w:proofErr w:type="spellEnd"/>
      <w:r w:rsidRPr="00EA2F06">
        <w:rPr>
          <w:b/>
          <w:lang w:val="en-US" w:eastAsia="ko-KR"/>
        </w:rPr>
        <w:t xml:space="preserve"> and non-serving cell</w:t>
      </w:r>
      <w:r w:rsidR="00A650EE" w:rsidRPr="00EA2F06">
        <w:rPr>
          <w:b/>
          <w:lang w:val="en-US" w:eastAsia="ko-KR"/>
        </w:rPr>
        <w:t xml:space="preserve"> as</w:t>
      </w:r>
    </w:p>
    <w:p w14:paraId="23F42374" w14:textId="4AC730A6" w:rsidR="00064429" w:rsidRPr="003E49A5" w:rsidRDefault="00064429" w:rsidP="00EA2F06">
      <w:pPr>
        <w:pStyle w:val="ListParagraph"/>
        <w:numPr>
          <w:ilvl w:val="0"/>
          <w:numId w:val="42"/>
        </w:numPr>
        <w:spacing w:after="0"/>
        <w:rPr>
          <w:b/>
          <w:lang w:val="en-US" w:eastAsia="ko-KR"/>
        </w:rPr>
      </w:pPr>
      <w:r w:rsidRPr="003E49A5">
        <w:rPr>
          <w:b/>
          <w:lang w:val="en-US" w:eastAsia="ko-KR"/>
        </w:rPr>
        <w:t xml:space="preserve">Support of MBS on </w:t>
      </w:r>
      <w:proofErr w:type="spellStart"/>
      <w:r w:rsidRPr="003E49A5">
        <w:rPr>
          <w:b/>
          <w:lang w:val="en-US" w:eastAsia="ko-KR"/>
        </w:rPr>
        <w:t>SCell</w:t>
      </w:r>
      <w:proofErr w:type="spellEnd"/>
      <w:r w:rsidRPr="003E49A5">
        <w:rPr>
          <w:b/>
          <w:lang w:val="en-US" w:eastAsia="ko-KR"/>
        </w:rPr>
        <w:t xml:space="preserve"> in RRC_CONNECTED state</w:t>
      </w:r>
    </w:p>
    <w:p w14:paraId="56A23D19" w14:textId="2F6DDD5F" w:rsidR="00064429" w:rsidRPr="003E49A5" w:rsidRDefault="00064429" w:rsidP="00EA2F06">
      <w:pPr>
        <w:pStyle w:val="ListParagraph"/>
        <w:numPr>
          <w:ilvl w:val="0"/>
          <w:numId w:val="42"/>
        </w:numPr>
        <w:spacing w:after="0"/>
        <w:rPr>
          <w:b/>
          <w:lang w:val="en-US" w:eastAsia="ko-KR"/>
        </w:rPr>
      </w:pPr>
      <w:r w:rsidRPr="003E49A5">
        <w:rPr>
          <w:b/>
          <w:lang w:val="en-US" w:eastAsia="ko-KR"/>
        </w:rPr>
        <w:t>Support of MBS on non-serving cell in RRC_CONNECTED state</w:t>
      </w:r>
    </w:p>
    <w:p w14:paraId="6DFC483D" w14:textId="77777777" w:rsidR="002559DF" w:rsidRPr="007102EA" w:rsidRDefault="002559DF" w:rsidP="002559DF">
      <w:pPr>
        <w:pStyle w:val="Heading1"/>
      </w:pPr>
      <w:r w:rsidRPr="007102EA">
        <w:rPr>
          <w:rFonts w:eastAsia="Malgun Gothic"/>
          <w:lang w:eastAsia="ko-KR"/>
        </w:rPr>
        <w:t>C</w:t>
      </w:r>
      <w:r w:rsidRPr="007102EA">
        <w:t>onclusion</w:t>
      </w:r>
    </w:p>
    <w:p w14:paraId="0EA60A55" w14:textId="166B63D1" w:rsidR="004B347C" w:rsidRDefault="004B347C" w:rsidP="004B347C">
      <w:pPr>
        <w:rPr>
          <w:lang w:eastAsia="ko-KR"/>
        </w:rPr>
      </w:pPr>
      <w:r w:rsidRPr="007102EA">
        <w:rPr>
          <w:lang w:eastAsia="ko-KR"/>
        </w:rPr>
        <w:t>RAN2 is requested to discuss and agree to the following proposals:</w:t>
      </w:r>
    </w:p>
    <w:p w14:paraId="43707F62" w14:textId="4A40D71B" w:rsidR="00EA2F06" w:rsidRDefault="00EA2F06" w:rsidP="00EA2F06">
      <w:pPr>
        <w:rPr>
          <w:b/>
          <w:lang w:val="en-US" w:eastAsia="ko-KR"/>
        </w:rPr>
      </w:pPr>
      <w:r w:rsidRPr="00923EFA">
        <w:rPr>
          <w:b/>
          <w:lang w:val="en-US" w:eastAsia="ko-KR"/>
        </w:rPr>
        <w:t>Proposal 1: Define separate UE capability bits for support for MBS broadcast reception and support for MBS multicast reception.</w:t>
      </w:r>
    </w:p>
    <w:p w14:paraId="065AF872" w14:textId="77777777" w:rsidR="00EA2F06" w:rsidRPr="00923EFA" w:rsidRDefault="00EA2F06" w:rsidP="00EA2F06">
      <w:pPr>
        <w:rPr>
          <w:b/>
          <w:lang w:val="en-US" w:eastAsia="ko-KR"/>
        </w:rPr>
      </w:pPr>
      <w:r w:rsidRPr="00923EFA">
        <w:rPr>
          <w:b/>
          <w:lang w:val="en-US" w:eastAsia="ko-KR"/>
        </w:rPr>
        <w:t>Proposal 2: Define a UE capability bit for support of parallel reception of unicast and MBS</w:t>
      </w:r>
      <w:r>
        <w:rPr>
          <w:b/>
          <w:lang w:val="en-US" w:eastAsia="ko-KR"/>
        </w:rPr>
        <w:t>.</w:t>
      </w:r>
    </w:p>
    <w:p w14:paraId="27218FDE" w14:textId="77777777" w:rsidR="00EA2F06" w:rsidRPr="00EA2F06" w:rsidRDefault="00EA2F06" w:rsidP="00EA2F06">
      <w:pPr>
        <w:spacing w:after="0"/>
        <w:rPr>
          <w:b/>
          <w:lang w:val="en-US" w:eastAsia="ko-KR"/>
        </w:rPr>
      </w:pPr>
      <w:r w:rsidRPr="00EA2F06">
        <w:rPr>
          <w:b/>
          <w:lang w:val="en-US" w:eastAsia="ko-KR"/>
        </w:rPr>
        <w:lastRenderedPageBreak/>
        <w:t>Proposal 3: Define UE capability information for</w:t>
      </w:r>
    </w:p>
    <w:p w14:paraId="4D98F5B0" w14:textId="77777777" w:rsidR="00EA2F06" w:rsidRPr="00EA2F06" w:rsidRDefault="00EA2F06" w:rsidP="00EA2F06">
      <w:pPr>
        <w:pStyle w:val="ListParagraph"/>
        <w:numPr>
          <w:ilvl w:val="0"/>
          <w:numId w:val="43"/>
        </w:numPr>
        <w:spacing w:after="0"/>
        <w:rPr>
          <w:b/>
          <w:lang w:val="en-US" w:eastAsia="ko-KR"/>
        </w:rPr>
      </w:pPr>
      <w:r w:rsidRPr="00EA2F06">
        <w:rPr>
          <w:b/>
          <w:lang w:val="en-US" w:eastAsia="ko-KR"/>
        </w:rPr>
        <w:t>Number of simultaneous PDSCHs reception for unicast and/or MBS</w:t>
      </w:r>
    </w:p>
    <w:p w14:paraId="00164A11" w14:textId="77777777" w:rsidR="00EA2F06" w:rsidRPr="00EA2F06" w:rsidRDefault="00EA2F06" w:rsidP="00EA2F06">
      <w:pPr>
        <w:pStyle w:val="ListParagraph"/>
        <w:numPr>
          <w:ilvl w:val="0"/>
          <w:numId w:val="43"/>
        </w:numPr>
        <w:spacing w:after="0"/>
        <w:rPr>
          <w:b/>
          <w:lang w:eastAsia="ko-KR"/>
        </w:rPr>
      </w:pPr>
      <w:r w:rsidRPr="00EA2F06">
        <w:rPr>
          <w:b/>
          <w:lang w:val="en-US" w:eastAsia="ko-KR"/>
        </w:rPr>
        <w:t>Number of simultaneous G-RNTIs / G-CS-RNTIs reception</w:t>
      </w:r>
    </w:p>
    <w:p w14:paraId="4FD3A909" w14:textId="77777777" w:rsidR="00EA2F06" w:rsidRDefault="00EA2F06" w:rsidP="00EA2F06">
      <w:pPr>
        <w:spacing w:after="0"/>
        <w:rPr>
          <w:b/>
          <w:lang w:val="en-US" w:eastAsia="ko-KR"/>
        </w:rPr>
      </w:pPr>
    </w:p>
    <w:p w14:paraId="778E6D94" w14:textId="659CEA41" w:rsidR="00EA2F06" w:rsidRPr="00EA2F06" w:rsidRDefault="00EA2F06" w:rsidP="00EA2F06">
      <w:pPr>
        <w:spacing w:after="0"/>
        <w:rPr>
          <w:b/>
          <w:lang w:val="en-US" w:eastAsia="ko-KR"/>
        </w:rPr>
      </w:pPr>
      <w:r w:rsidRPr="00EA2F06">
        <w:rPr>
          <w:b/>
          <w:lang w:val="en-US" w:eastAsia="ko-KR"/>
        </w:rPr>
        <w:t xml:space="preserve">Proposal 4: Define UE capability information for MBS reception on </w:t>
      </w:r>
      <w:proofErr w:type="spellStart"/>
      <w:r w:rsidRPr="00EA2F06">
        <w:rPr>
          <w:b/>
          <w:lang w:val="en-US" w:eastAsia="ko-KR"/>
        </w:rPr>
        <w:t>SCell</w:t>
      </w:r>
      <w:proofErr w:type="spellEnd"/>
      <w:r w:rsidRPr="00EA2F06">
        <w:rPr>
          <w:b/>
          <w:lang w:val="en-US" w:eastAsia="ko-KR"/>
        </w:rPr>
        <w:t xml:space="preserve"> and non-serving cell as</w:t>
      </w:r>
    </w:p>
    <w:p w14:paraId="2E0EC000" w14:textId="77777777" w:rsidR="00EA2F06" w:rsidRPr="003E49A5" w:rsidRDefault="00EA2F06" w:rsidP="00C410E1">
      <w:pPr>
        <w:pStyle w:val="ListParagraph"/>
        <w:numPr>
          <w:ilvl w:val="0"/>
          <w:numId w:val="44"/>
        </w:numPr>
        <w:spacing w:after="0"/>
        <w:rPr>
          <w:b/>
          <w:lang w:val="en-US" w:eastAsia="ko-KR"/>
        </w:rPr>
      </w:pPr>
      <w:bookmarkStart w:id="0" w:name="_GoBack"/>
      <w:r w:rsidRPr="003E49A5">
        <w:rPr>
          <w:b/>
          <w:lang w:val="en-US" w:eastAsia="ko-KR"/>
        </w:rPr>
        <w:t xml:space="preserve">Support of MBS on </w:t>
      </w:r>
      <w:proofErr w:type="spellStart"/>
      <w:r w:rsidRPr="003E49A5">
        <w:rPr>
          <w:b/>
          <w:lang w:val="en-US" w:eastAsia="ko-KR"/>
        </w:rPr>
        <w:t>SCell</w:t>
      </w:r>
      <w:proofErr w:type="spellEnd"/>
      <w:r w:rsidRPr="003E49A5">
        <w:rPr>
          <w:b/>
          <w:lang w:val="en-US" w:eastAsia="ko-KR"/>
        </w:rPr>
        <w:t xml:space="preserve"> in RRC_CONNECTED state</w:t>
      </w:r>
    </w:p>
    <w:p w14:paraId="06E895F2" w14:textId="77777777" w:rsidR="00EA2F06" w:rsidRPr="003E49A5" w:rsidRDefault="00EA2F06" w:rsidP="00C410E1">
      <w:pPr>
        <w:pStyle w:val="ListParagraph"/>
        <w:numPr>
          <w:ilvl w:val="0"/>
          <w:numId w:val="44"/>
        </w:numPr>
        <w:spacing w:after="0"/>
        <w:rPr>
          <w:b/>
          <w:lang w:val="en-US" w:eastAsia="ko-KR"/>
        </w:rPr>
      </w:pPr>
      <w:r w:rsidRPr="003E49A5">
        <w:rPr>
          <w:b/>
          <w:lang w:val="en-US" w:eastAsia="ko-KR"/>
        </w:rPr>
        <w:t>Support of MBS on non-serving cell in RRC_CONNECTED state</w:t>
      </w:r>
    </w:p>
    <w:bookmarkEnd w:id="0"/>
    <w:p w14:paraId="002ECEA6" w14:textId="77777777" w:rsidR="00D1148E" w:rsidRPr="007102EA" w:rsidRDefault="00D1148E" w:rsidP="00D1148E">
      <w:pPr>
        <w:pStyle w:val="Heading1"/>
      </w:pPr>
      <w:r w:rsidRPr="007102EA">
        <w:t>References</w:t>
      </w:r>
    </w:p>
    <w:p w14:paraId="1EBA6AE8" w14:textId="77777777" w:rsidR="00D1148E" w:rsidRPr="00ED4BFD" w:rsidRDefault="00D1148E" w:rsidP="00D1148E">
      <w:pPr>
        <w:spacing w:after="120"/>
      </w:pPr>
      <w:r w:rsidRPr="00ED4BFD">
        <w:t>[1] Draft_RAN2_116-e_Meeting_Report_v2</w:t>
      </w:r>
    </w:p>
    <w:sectPr w:rsidR="00D1148E" w:rsidRPr="00ED4BFD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00C52B11"/>
    <w:multiLevelType w:val="multilevel"/>
    <w:tmpl w:val="AED8194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1A830DA"/>
    <w:multiLevelType w:val="hybridMultilevel"/>
    <w:tmpl w:val="C700F64E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1347B9"/>
    <w:multiLevelType w:val="hybridMultilevel"/>
    <w:tmpl w:val="8ED053C8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6931B5"/>
    <w:multiLevelType w:val="hybridMultilevel"/>
    <w:tmpl w:val="39BADCA2"/>
    <w:lvl w:ilvl="0" w:tplc="0B7CE84E">
      <w:start w:val="4"/>
      <w:numFmt w:val="bullet"/>
      <w:lvlText w:val="-"/>
      <w:lvlJc w:val="left"/>
      <w:pPr>
        <w:ind w:left="1440" w:hanging="360"/>
      </w:pPr>
      <w:rPr>
        <w:rFonts w:ascii="Arial" w:eastAsiaTheme="minorHAnsi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0B1B29DD"/>
    <w:multiLevelType w:val="hybridMultilevel"/>
    <w:tmpl w:val="85A22086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4419DB"/>
    <w:multiLevelType w:val="hybridMultilevel"/>
    <w:tmpl w:val="09962F4E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473946"/>
    <w:multiLevelType w:val="hybridMultilevel"/>
    <w:tmpl w:val="02ACC3BC"/>
    <w:lvl w:ilvl="0" w:tplc="15D88724">
      <w:start w:val="6"/>
      <w:numFmt w:val="bullet"/>
      <w:lvlText w:val=""/>
      <w:lvlJc w:val="left"/>
      <w:pPr>
        <w:ind w:left="360" w:hanging="360"/>
      </w:pPr>
      <w:rPr>
        <w:rFonts w:ascii="Wingdings" w:eastAsia="MS Mincho" w:hAnsi="Wingdings" w:cs="Times New Roman" w:hint="default"/>
      </w:rPr>
    </w:lvl>
    <w:lvl w:ilvl="1" w:tplc="40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A0E2F28"/>
    <w:multiLevelType w:val="hybridMultilevel"/>
    <w:tmpl w:val="70968752"/>
    <w:lvl w:ilvl="0" w:tplc="C3F4E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1D6C5D6F"/>
    <w:multiLevelType w:val="hybridMultilevel"/>
    <w:tmpl w:val="5A6C4F50"/>
    <w:lvl w:ilvl="0" w:tplc="4009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40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1E2527F5"/>
    <w:multiLevelType w:val="hybridMultilevel"/>
    <w:tmpl w:val="09962F4E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3221E8"/>
    <w:multiLevelType w:val="hybridMultilevel"/>
    <w:tmpl w:val="00285F6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9236E6"/>
    <w:multiLevelType w:val="hybridMultilevel"/>
    <w:tmpl w:val="09962F4E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5E13861"/>
    <w:multiLevelType w:val="hybridMultilevel"/>
    <w:tmpl w:val="5A6C4F50"/>
    <w:lvl w:ilvl="0" w:tplc="4009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40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7A9133C"/>
    <w:multiLevelType w:val="hybridMultilevel"/>
    <w:tmpl w:val="09962F4E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8D90B74"/>
    <w:multiLevelType w:val="hybridMultilevel"/>
    <w:tmpl w:val="09962F4E"/>
    <w:lvl w:ilvl="0" w:tplc="4009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40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42BF52A4"/>
    <w:multiLevelType w:val="hybridMultilevel"/>
    <w:tmpl w:val="273CAEA0"/>
    <w:lvl w:ilvl="0" w:tplc="1D8E4B4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5BC7298"/>
    <w:multiLevelType w:val="hybridMultilevel"/>
    <w:tmpl w:val="12C4513A"/>
    <w:lvl w:ilvl="0" w:tplc="5FFE1272">
      <w:start w:val="6"/>
      <w:numFmt w:val="bullet"/>
      <w:lvlText w:val="-"/>
      <w:lvlJc w:val="left"/>
      <w:pPr>
        <w:ind w:left="360" w:hanging="360"/>
      </w:pPr>
      <w:rPr>
        <w:rFonts w:ascii="Arial" w:eastAsia="MS Mincho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5BE574F"/>
    <w:multiLevelType w:val="hybridMultilevel"/>
    <w:tmpl w:val="09962F4E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7B618E"/>
    <w:multiLevelType w:val="multilevel"/>
    <w:tmpl w:val="097AF59A"/>
    <w:lvl w:ilvl="0">
      <w:start w:val="1"/>
      <w:numFmt w:val="decimalZero"/>
      <w:pStyle w:val="PatentParagraph"/>
      <w:lvlText w:val="[00%1]"/>
      <w:lvlJc w:val="left"/>
      <w:pPr>
        <w:tabs>
          <w:tab w:val="num" w:pos="1080"/>
        </w:tabs>
        <w:ind w:left="0" w:firstLine="0"/>
      </w:pPr>
      <w:rPr>
        <w:rFonts w:ascii="Arial" w:hAnsi="Arial" w:cs="Arial" w:hint="default"/>
        <w:b/>
        <w:i w:val="0"/>
        <w:color w:val="auto"/>
        <w:sz w:val="24"/>
        <w:szCs w:val="24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0" w15:restartNumberingAfterBreak="0">
    <w:nsid w:val="4E2F28C4"/>
    <w:multiLevelType w:val="hybridMultilevel"/>
    <w:tmpl w:val="EAE85C2C"/>
    <w:lvl w:ilvl="0" w:tplc="7A7428B4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772426"/>
    <w:multiLevelType w:val="hybridMultilevel"/>
    <w:tmpl w:val="09C675E0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DE4A6D"/>
    <w:multiLevelType w:val="hybridMultilevel"/>
    <w:tmpl w:val="714E21E0"/>
    <w:lvl w:ilvl="0" w:tplc="4009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40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572F7D82"/>
    <w:multiLevelType w:val="hybridMultilevel"/>
    <w:tmpl w:val="7390BB3A"/>
    <w:lvl w:ilvl="0" w:tplc="40090019">
      <w:start w:val="1"/>
      <w:numFmt w:val="lowerLetter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8B96AD2"/>
    <w:multiLevelType w:val="hybridMultilevel"/>
    <w:tmpl w:val="B16C26E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D641DDD"/>
    <w:multiLevelType w:val="hybridMultilevel"/>
    <w:tmpl w:val="C1E2ABF0"/>
    <w:lvl w:ilvl="0" w:tplc="4009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40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5D92680F"/>
    <w:multiLevelType w:val="hybridMultilevel"/>
    <w:tmpl w:val="8C981DC4"/>
    <w:lvl w:ilvl="0" w:tplc="FFFFFFFF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64E02CC8"/>
    <w:multiLevelType w:val="hybridMultilevel"/>
    <w:tmpl w:val="5164DDB2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-2152"/>
        </w:tabs>
        <w:ind w:left="-2152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-2152"/>
        </w:tabs>
        <w:ind w:left="-215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1432"/>
        </w:tabs>
        <w:ind w:left="-143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-712"/>
        </w:tabs>
        <w:ind w:left="-71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8"/>
        </w:tabs>
        <w:ind w:left="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728"/>
        </w:tabs>
        <w:ind w:left="7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1448"/>
        </w:tabs>
        <w:ind w:left="14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2168"/>
        </w:tabs>
        <w:ind w:left="21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2888"/>
        </w:tabs>
        <w:ind w:left="2888" w:hanging="360"/>
      </w:pPr>
      <w:rPr>
        <w:rFonts w:ascii="Wingdings" w:hAnsi="Wingdings" w:hint="default"/>
      </w:rPr>
    </w:lvl>
  </w:abstractNum>
  <w:abstractNum w:abstractNumId="29" w15:restartNumberingAfterBreak="0">
    <w:nsid w:val="719E7EBE"/>
    <w:multiLevelType w:val="hybridMultilevel"/>
    <w:tmpl w:val="43183AF8"/>
    <w:lvl w:ilvl="0" w:tplc="0B7CE84E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2236E42"/>
    <w:multiLevelType w:val="hybridMultilevel"/>
    <w:tmpl w:val="09962F4E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6D87F85"/>
    <w:multiLevelType w:val="hybridMultilevel"/>
    <w:tmpl w:val="85A22086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92D0AFB"/>
    <w:multiLevelType w:val="hybridMultilevel"/>
    <w:tmpl w:val="C1E2ABF0"/>
    <w:lvl w:ilvl="0" w:tplc="4009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40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7EE73546"/>
    <w:multiLevelType w:val="hybridMultilevel"/>
    <w:tmpl w:val="09962F4E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F152218"/>
    <w:multiLevelType w:val="hybridMultilevel"/>
    <w:tmpl w:val="714E21E0"/>
    <w:lvl w:ilvl="0" w:tplc="4009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40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8"/>
  </w:num>
  <w:num w:numId="3">
    <w:abstractNumId w:val="7"/>
  </w:num>
  <w:num w:numId="4">
    <w:abstractNumId w:val="17"/>
  </w:num>
  <w:num w:numId="5">
    <w:abstractNumId w:val="23"/>
  </w:num>
  <w:num w:numId="6">
    <w:abstractNumId w:val="3"/>
  </w:num>
  <w:num w:numId="7">
    <w:abstractNumId w:val="27"/>
  </w:num>
  <w:num w:numId="8">
    <w:abstractNumId w:val="21"/>
  </w:num>
  <w:num w:numId="9">
    <w:abstractNumId w:val="1"/>
  </w:num>
  <w:num w:numId="10">
    <w:abstractNumId w:val="1"/>
  </w:num>
  <w:num w:numId="11">
    <w:abstractNumId w:val="1"/>
  </w:num>
  <w:num w:numId="12">
    <w:abstractNumId w:val="1"/>
  </w:num>
  <w:num w:numId="13">
    <w:abstractNumId w:val="20"/>
  </w:num>
  <w:num w:numId="14">
    <w:abstractNumId w:val="0"/>
  </w:num>
  <w:num w:numId="15">
    <w:abstractNumId w:val="8"/>
  </w:num>
  <w:num w:numId="16">
    <w:abstractNumId w:val="1"/>
  </w:num>
  <w:num w:numId="17">
    <w:abstractNumId w:val="2"/>
  </w:num>
  <w:num w:numId="18">
    <w:abstractNumId w:val="24"/>
  </w:num>
  <w:num w:numId="19">
    <w:abstractNumId w:val="16"/>
  </w:num>
  <w:num w:numId="20">
    <w:abstractNumId w:val="1"/>
  </w:num>
  <w:num w:numId="21">
    <w:abstractNumId w:val="26"/>
  </w:num>
  <w:num w:numId="22">
    <w:abstractNumId w:val="1"/>
  </w:num>
  <w:num w:numId="23">
    <w:abstractNumId w:val="5"/>
  </w:num>
  <w:num w:numId="24">
    <w:abstractNumId w:val="19"/>
  </w:num>
  <w:num w:numId="25">
    <w:abstractNumId w:val="11"/>
  </w:num>
  <w:num w:numId="26">
    <w:abstractNumId w:val="1"/>
  </w:num>
  <w:num w:numId="27">
    <w:abstractNumId w:val="1"/>
  </w:num>
  <w:num w:numId="28">
    <w:abstractNumId w:val="4"/>
  </w:num>
  <w:num w:numId="29">
    <w:abstractNumId w:val="31"/>
  </w:num>
  <w:num w:numId="30">
    <w:abstractNumId w:val="29"/>
  </w:num>
  <w:num w:numId="31">
    <w:abstractNumId w:val="9"/>
  </w:num>
  <w:num w:numId="32">
    <w:abstractNumId w:val="32"/>
  </w:num>
  <w:num w:numId="33">
    <w:abstractNumId w:val="33"/>
  </w:num>
  <w:num w:numId="34">
    <w:abstractNumId w:val="34"/>
  </w:num>
  <w:num w:numId="35">
    <w:abstractNumId w:val="25"/>
  </w:num>
  <w:num w:numId="36">
    <w:abstractNumId w:val="13"/>
  </w:num>
  <w:num w:numId="37">
    <w:abstractNumId w:val="15"/>
  </w:num>
  <w:num w:numId="38">
    <w:abstractNumId w:val="22"/>
  </w:num>
  <w:num w:numId="39">
    <w:abstractNumId w:val="18"/>
  </w:num>
  <w:num w:numId="40">
    <w:abstractNumId w:val="12"/>
  </w:num>
  <w:num w:numId="41">
    <w:abstractNumId w:val="6"/>
  </w:num>
  <w:num w:numId="42">
    <w:abstractNumId w:val="10"/>
  </w:num>
  <w:num w:numId="43">
    <w:abstractNumId w:val="30"/>
  </w:num>
  <w:num w:numId="44">
    <w:abstractNumId w:val="1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0869"/>
    <w:rsid w:val="00003D31"/>
    <w:rsid w:val="000108F9"/>
    <w:rsid w:val="00011999"/>
    <w:rsid w:val="00017A30"/>
    <w:rsid w:val="00025410"/>
    <w:rsid w:val="00031C67"/>
    <w:rsid w:val="0003286A"/>
    <w:rsid w:val="00033C91"/>
    <w:rsid w:val="00036E43"/>
    <w:rsid w:val="00036FBD"/>
    <w:rsid w:val="000516E9"/>
    <w:rsid w:val="000522DC"/>
    <w:rsid w:val="0005351A"/>
    <w:rsid w:val="00053CF2"/>
    <w:rsid w:val="00062DAC"/>
    <w:rsid w:val="000630F8"/>
    <w:rsid w:val="000636AB"/>
    <w:rsid w:val="00064429"/>
    <w:rsid w:val="000708FC"/>
    <w:rsid w:val="00071303"/>
    <w:rsid w:val="00071CA4"/>
    <w:rsid w:val="0007266B"/>
    <w:rsid w:val="00076203"/>
    <w:rsid w:val="00085D46"/>
    <w:rsid w:val="000954FF"/>
    <w:rsid w:val="00097132"/>
    <w:rsid w:val="000B2515"/>
    <w:rsid w:val="000B5776"/>
    <w:rsid w:val="000B7370"/>
    <w:rsid w:val="000C1BEF"/>
    <w:rsid w:val="000D14E8"/>
    <w:rsid w:val="000D33CF"/>
    <w:rsid w:val="000E2D63"/>
    <w:rsid w:val="000E4D48"/>
    <w:rsid w:val="000E5340"/>
    <w:rsid w:val="000F53D2"/>
    <w:rsid w:val="001025F1"/>
    <w:rsid w:val="00116050"/>
    <w:rsid w:val="0011608C"/>
    <w:rsid w:val="0011677C"/>
    <w:rsid w:val="001276E9"/>
    <w:rsid w:val="001276F6"/>
    <w:rsid w:val="0013053B"/>
    <w:rsid w:val="0013129E"/>
    <w:rsid w:val="00133CC1"/>
    <w:rsid w:val="00136962"/>
    <w:rsid w:val="00136E2A"/>
    <w:rsid w:val="00140455"/>
    <w:rsid w:val="00143B6B"/>
    <w:rsid w:val="00144461"/>
    <w:rsid w:val="00145749"/>
    <w:rsid w:val="00146C2B"/>
    <w:rsid w:val="001548A4"/>
    <w:rsid w:val="0015579F"/>
    <w:rsid w:val="00157CBF"/>
    <w:rsid w:val="00160244"/>
    <w:rsid w:val="00161457"/>
    <w:rsid w:val="00163B2A"/>
    <w:rsid w:val="00164047"/>
    <w:rsid w:val="00171814"/>
    <w:rsid w:val="001815AF"/>
    <w:rsid w:val="00183843"/>
    <w:rsid w:val="00190D5F"/>
    <w:rsid w:val="001A2DA0"/>
    <w:rsid w:val="001A3F8B"/>
    <w:rsid w:val="001B1413"/>
    <w:rsid w:val="001C310B"/>
    <w:rsid w:val="001C3536"/>
    <w:rsid w:val="001D2E94"/>
    <w:rsid w:val="001E0003"/>
    <w:rsid w:val="001E74C8"/>
    <w:rsid w:val="00206B06"/>
    <w:rsid w:val="00214652"/>
    <w:rsid w:val="00221872"/>
    <w:rsid w:val="00224BDD"/>
    <w:rsid w:val="002356ED"/>
    <w:rsid w:val="002424B4"/>
    <w:rsid w:val="002432CA"/>
    <w:rsid w:val="00252A27"/>
    <w:rsid w:val="002559DF"/>
    <w:rsid w:val="00261F7A"/>
    <w:rsid w:val="00263FC4"/>
    <w:rsid w:val="00265ACE"/>
    <w:rsid w:val="002770F5"/>
    <w:rsid w:val="00293BDF"/>
    <w:rsid w:val="00295C50"/>
    <w:rsid w:val="00295F10"/>
    <w:rsid w:val="002A5E30"/>
    <w:rsid w:val="002B01D2"/>
    <w:rsid w:val="002B02CA"/>
    <w:rsid w:val="002B3BED"/>
    <w:rsid w:val="002B7D36"/>
    <w:rsid w:val="002C2878"/>
    <w:rsid w:val="002C3162"/>
    <w:rsid w:val="002C5FFA"/>
    <w:rsid w:val="002D2C66"/>
    <w:rsid w:val="002D5582"/>
    <w:rsid w:val="002D71FF"/>
    <w:rsid w:val="002E5C0E"/>
    <w:rsid w:val="002F3106"/>
    <w:rsid w:val="002F3B92"/>
    <w:rsid w:val="002F7274"/>
    <w:rsid w:val="00300333"/>
    <w:rsid w:val="00310BD4"/>
    <w:rsid w:val="00317DC9"/>
    <w:rsid w:val="00336A78"/>
    <w:rsid w:val="003452FA"/>
    <w:rsid w:val="003470DE"/>
    <w:rsid w:val="0035491D"/>
    <w:rsid w:val="00355978"/>
    <w:rsid w:val="00357319"/>
    <w:rsid w:val="00362200"/>
    <w:rsid w:val="003629EB"/>
    <w:rsid w:val="00374164"/>
    <w:rsid w:val="0038067B"/>
    <w:rsid w:val="00390400"/>
    <w:rsid w:val="003913C2"/>
    <w:rsid w:val="003A1C00"/>
    <w:rsid w:val="003A2A3B"/>
    <w:rsid w:val="003A3356"/>
    <w:rsid w:val="003A3F7C"/>
    <w:rsid w:val="003A4B55"/>
    <w:rsid w:val="003B1F2E"/>
    <w:rsid w:val="003B7BB3"/>
    <w:rsid w:val="003C4143"/>
    <w:rsid w:val="003C5923"/>
    <w:rsid w:val="003D3003"/>
    <w:rsid w:val="003E2817"/>
    <w:rsid w:val="003E49A5"/>
    <w:rsid w:val="003F41C3"/>
    <w:rsid w:val="003F727C"/>
    <w:rsid w:val="00401A55"/>
    <w:rsid w:val="00402BD4"/>
    <w:rsid w:val="00406DE0"/>
    <w:rsid w:val="00415BE3"/>
    <w:rsid w:val="00415F1B"/>
    <w:rsid w:val="004202CA"/>
    <w:rsid w:val="004236E2"/>
    <w:rsid w:val="00423A97"/>
    <w:rsid w:val="00426821"/>
    <w:rsid w:val="00432614"/>
    <w:rsid w:val="00434064"/>
    <w:rsid w:val="004475EA"/>
    <w:rsid w:val="00456430"/>
    <w:rsid w:val="00456F05"/>
    <w:rsid w:val="00473042"/>
    <w:rsid w:val="00474907"/>
    <w:rsid w:val="004751B7"/>
    <w:rsid w:val="00476628"/>
    <w:rsid w:val="00476647"/>
    <w:rsid w:val="004774E5"/>
    <w:rsid w:val="0048181A"/>
    <w:rsid w:val="004870A4"/>
    <w:rsid w:val="00492BC0"/>
    <w:rsid w:val="00493A02"/>
    <w:rsid w:val="004A18A4"/>
    <w:rsid w:val="004A34C4"/>
    <w:rsid w:val="004A5E31"/>
    <w:rsid w:val="004A6F4B"/>
    <w:rsid w:val="004B347C"/>
    <w:rsid w:val="004B48BB"/>
    <w:rsid w:val="004B7AF4"/>
    <w:rsid w:val="004C73AF"/>
    <w:rsid w:val="004D7071"/>
    <w:rsid w:val="004D7912"/>
    <w:rsid w:val="004E101C"/>
    <w:rsid w:val="004F55C0"/>
    <w:rsid w:val="00506189"/>
    <w:rsid w:val="00523301"/>
    <w:rsid w:val="005233B3"/>
    <w:rsid w:val="00526E42"/>
    <w:rsid w:val="00527E8A"/>
    <w:rsid w:val="0053336B"/>
    <w:rsid w:val="00536396"/>
    <w:rsid w:val="00537A0E"/>
    <w:rsid w:val="005440A1"/>
    <w:rsid w:val="00544B01"/>
    <w:rsid w:val="00563945"/>
    <w:rsid w:val="00577D96"/>
    <w:rsid w:val="00580199"/>
    <w:rsid w:val="00580DE7"/>
    <w:rsid w:val="00581E7A"/>
    <w:rsid w:val="00585236"/>
    <w:rsid w:val="00590524"/>
    <w:rsid w:val="005963C3"/>
    <w:rsid w:val="005A08CF"/>
    <w:rsid w:val="005C5014"/>
    <w:rsid w:val="005D0460"/>
    <w:rsid w:val="005D1981"/>
    <w:rsid w:val="005D705C"/>
    <w:rsid w:val="005E0869"/>
    <w:rsid w:val="005E19C4"/>
    <w:rsid w:val="005E6B8E"/>
    <w:rsid w:val="005F133B"/>
    <w:rsid w:val="005F1C9F"/>
    <w:rsid w:val="005F31DD"/>
    <w:rsid w:val="005F5269"/>
    <w:rsid w:val="00601E90"/>
    <w:rsid w:val="00607783"/>
    <w:rsid w:val="006131D5"/>
    <w:rsid w:val="006150B0"/>
    <w:rsid w:val="006154F9"/>
    <w:rsid w:val="00617A66"/>
    <w:rsid w:val="00621D7B"/>
    <w:rsid w:val="00624E10"/>
    <w:rsid w:val="006257FC"/>
    <w:rsid w:val="00633AE8"/>
    <w:rsid w:val="006340A4"/>
    <w:rsid w:val="006365CA"/>
    <w:rsid w:val="0065682A"/>
    <w:rsid w:val="006671A2"/>
    <w:rsid w:val="006702D6"/>
    <w:rsid w:val="00672506"/>
    <w:rsid w:val="006763C3"/>
    <w:rsid w:val="006777A6"/>
    <w:rsid w:val="00686829"/>
    <w:rsid w:val="00686866"/>
    <w:rsid w:val="006923F6"/>
    <w:rsid w:val="0069323F"/>
    <w:rsid w:val="006A18B6"/>
    <w:rsid w:val="006B72B5"/>
    <w:rsid w:val="006C34BE"/>
    <w:rsid w:val="006C49B3"/>
    <w:rsid w:val="006D7DEE"/>
    <w:rsid w:val="006E7E8E"/>
    <w:rsid w:val="006F23D5"/>
    <w:rsid w:val="006F636F"/>
    <w:rsid w:val="007102EA"/>
    <w:rsid w:val="0072530D"/>
    <w:rsid w:val="007348BD"/>
    <w:rsid w:val="00770A4C"/>
    <w:rsid w:val="00770F75"/>
    <w:rsid w:val="00777BE0"/>
    <w:rsid w:val="00777F56"/>
    <w:rsid w:val="007811E2"/>
    <w:rsid w:val="00782F23"/>
    <w:rsid w:val="00784529"/>
    <w:rsid w:val="00793FE6"/>
    <w:rsid w:val="00795EFF"/>
    <w:rsid w:val="007A6918"/>
    <w:rsid w:val="007A7762"/>
    <w:rsid w:val="007C57D0"/>
    <w:rsid w:val="007E11F9"/>
    <w:rsid w:val="007E4183"/>
    <w:rsid w:val="00800D8F"/>
    <w:rsid w:val="00801E9D"/>
    <w:rsid w:val="00805124"/>
    <w:rsid w:val="00815A9F"/>
    <w:rsid w:val="0083099F"/>
    <w:rsid w:val="008346CB"/>
    <w:rsid w:val="008449D6"/>
    <w:rsid w:val="00852571"/>
    <w:rsid w:val="00854FBF"/>
    <w:rsid w:val="0085507B"/>
    <w:rsid w:val="008551DE"/>
    <w:rsid w:val="00855E82"/>
    <w:rsid w:val="0086338C"/>
    <w:rsid w:val="00865474"/>
    <w:rsid w:val="0088219F"/>
    <w:rsid w:val="008A3637"/>
    <w:rsid w:val="008B572F"/>
    <w:rsid w:val="008B74C7"/>
    <w:rsid w:val="008C7295"/>
    <w:rsid w:val="008D6648"/>
    <w:rsid w:val="008E6F60"/>
    <w:rsid w:val="008F332C"/>
    <w:rsid w:val="00922EA7"/>
    <w:rsid w:val="00922FAD"/>
    <w:rsid w:val="00923EFA"/>
    <w:rsid w:val="009278C1"/>
    <w:rsid w:val="00952B58"/>
    <w:rsid w:val="0096091D"/>
    <w:rsid w:val="00963C1A"/>
    <w:rsid w:val="009709E9"/>
    <w:rsid w:val="009711FE"/>
    <w:rsid w:val="00973E05"/>
    <w:rsid w:val="00976AE0"/>
    <w:rsid w:val="009833F4"/>
    <w:rsid w:val="0098782C"/>
    <w:rsid w:val="009915AF"/>
    <w:rsid w:val="009A118B"/>
    <w:rsid w:val="009A65A0"/>
    <w:rsid w:val="009B14A8"/>
    <w:rsid w:val="009C37C7"/>
    <w:rsid w:val="009D7A16"/>
    <w:rsid w:val="009E06EC"/>
    <w:rsid w:val="009E19C1"/>
    <w:rsid w:val="009F1BDE"/>
    <w:rsid w:val="009F35A9"/>
    <w:rsid w:val="009F59EC"/>
    <w:rsid w:val="00A01840"/>
    <w:rsid w:val="00A04F83"/>
    <w:rsid w:val="00A068CD"/>
    <w:rsid w:val="00A150E3"/>
    <w:rsid w:val="00A16A85"/>
    <w:rsid w:val="00A1769A"/>
    <w:rsid w:val="00A21826"/>
    <w:rsid w:val="00A2286A"/>
    <w:rsid w:val="00A22AA1"/>
    <w:rsid w:val="00A36EE4"/>
    <w:rsid w:val="00A62D1E"/>
    <w:rsid w:val="00A62DDE"/>
    <w:rsid w:val="00A650EE"/>
    <w:rsid w:val="00A66A7E"/>
    <w:rsid w:val="00A679C7"/>
    <w:rsid w:val="00A735F3"/>
    <w:rsid w:val="00A74FE3"/>
    <w:rsid w:val="00A7662A"/>
    <w:rsid w:val="00A91736"/>
    <w:rsid w:val="00A925D7"/>
    <w:rsid w:val="00A940FB"/>
    <w:rsid w:val="00A9725B"/>
    <w:rsid w:val="00AA1B44"/>
    <w:rsid w:val="00AA5947"/>
    <w:rsid w:val="00AB58BF"/>
    <w:rsid w:val="00AC36E3"/>
    <w:rsid w:val="00AC57DF"/>
    <w:rsid w:val="00AD7E1C"/>
    <w:rsid w:val="00AE56DD"/>
    <w:rsid w:val="00AF5B7A"/>
    <w:rsid w:val="00AF7232"/>
    <w:rsid w:val="00B039A1"/>
    <w:rsid w:val="00B33174"/>
    <w:rsid w:val="00B366A7"/>
    <w:rsid w:val="00B42C9B"/>
    <w:rsid w:val="00B43FB2"/>
    <w:rsid w:val="00B458E2"/>
    <w:rsid w:val="00B536FA"/>
    <w:rsid w:val="00B573BD"/>
    <w:rsid w:val="00B57C4A"/>
    <w:rsid w:val="00B65021"/>
    <w:rsid w:val="00B66F94"/>
    <w:rsid w:val="00B67D06"/>
    <w:rsid w:val="00B717AC"/>
    <w:rsid w:val="00B75A11"/>
    <w:rsid w:val="00B76E2D"/>
    <w:rsid w:val="00B85D81"/>
    <w:rsid w:val="00B90BF4"/>
    <w:rsid w:val="00B925F0"/>
    <w:rsid w:val="00B94D61"/>
    <w:rsid w:val="00BA20E6"/>
    <w:rsid w:val="00BA3C06"/>
    <w:rsid w:val="00BA47B0"/>
    <w:rsid w:val="00BA7F05"/>
    <w:rsid w:val="00BB1B38"/>
    <w:rsid w:val="00BC72F3"/>
    <w:rsid w:val="00BD54F8"/>
    <w:rsid w:val="00BD5DD2"/>
    <w:rsid w:val="00BE1F1B"/>
    <w:rsid w:val="00BE361E"/>
    <w:rsid w:val="00BE62AB"/>
    <w:rsid w:val="00BF0386"/>
    <w:rsid w:val="00C000AE"/>
    <w:rsid w:val="00C009E8"/>
    <w:rsid w:val="00C00CFA"/>
    <w:rsid w:val="00C02A50"/>
    <w:rsid w:val="00C12DD8"/>
    <w:rsid w:val="00C1568B"/>
    <w:rsid w:val="00C2552C"/>
    <w:rsid w:val="00C255BD"/>
    <w:rsid w:val="00C341E6"/>
    <w:rsid w:val="00C35619"/>
    <w:rsid w:val="00C410E1"/>
    <w:rsid w:val="00C44A6E"/>
    <w:rsid w:val="00C46AA2"/>
    <w:rsid w:val="00C54399"/>
    <w:rsid w:val="00C57549"/>
    <w:rsid w:val="00C70262"/>
    <w:rsid w:val="00C71555"/>
    <w:rsid w:val="00C72B1F"/>
    <w:rsid w:val="00C7577B"/>
    <w:rsid w:val="00C846B6"/>
    <w:rsid w:val="00C8776B"/>
    <w:rsid w:val="00C93DB7"/>
    <w:rsid w:val="00C95277"/>
    <w:rsid w:val="00C95F89"/>
    <w:rsid w:val="00CB1AD5"/>
    <w:rsid w:val="00CB5402"/>
    <w:rsid w:val="00CB798D"/>
    <w:rsid w:val="00CC36E7"/>
    <w:rsid w:val="00CC7909"/>
    <w:rsid w:val="00CD3DC8"/>
    <w:rsid w:val="00CD6223"/>
    <w:rsid w:val="00CD706F"/>
    <w:rsid w:val="00CE0236"/>
    <w:rsid w:val="00CE6979"/>
    <w:rsid w:val="00CF26C0"/>
    <w:rsid w:val="00CF6D1F"/>
    <w:rsid w:val="00D0302D"/>
    <w:rsid w:val="00D1148E"/>
    <w:rsid w:val="00D272C9"/>
    <w:rsid w:val="00D351CB"/>
    <w:rsid w:val="00D44196"/>
    <w:rsid w:val="00D47164"/>
    <w:rsid w:val="00D641D2"/>
    <w:rsid w:val="00D641EE"/>
    <w:rsid w:val="00D70DCC"/>
    <w:rsid w:val="00D77D5D"/>
    <w:rsid w:val="00D820D2"/>
    <w:rsid w:val="00D82858"/>
    <w:rsid w:val="00D95CA3"/>
    <w:rsid w:val="00DA5A82"/>
    <w:rsid w:val="00DB314B"/>
    <w:rsid w:val="00DB6A12"/>
    <w:rsid w:val="00DC613F"/>
    <w:rsid w:val="00DC7D1D"/>
    <w:rsid w:val="00DD33B9"/>
    <w:rsid w:val="00DE0178"/>
    <w:rsid w:val="00DE07C5"/>
    <w:rsid w:val="00DF1D0E"/>
    <w:rsid w:val="00E079E2"/>
    <w:rsid w:val="00E10AAE"/>
    <w:rsid w:val="00E11D94"/>
    <w:rsid w:val="00E12EC5"/>
    <w:rsid w:val="00E15B58"/>
    <w:rsid w:val="00E20BA1"/>
    <w:rsid w:val="00E211A5"/>
    <w:rsid w:val="00E27B79"/>
    <w:rsid w:val="00E33709"/>
    <w:rsid w:val="00E46748"/>
    <w:rsid w:val="00E6040A"/>
    <w:rsid w:val="00E6258B"/>
    <w:rsid w:val="00E66070"/>
    <w:rsid w:val="00E721A3"/>
    <w:rsid w:val="00E74856"/>
    <w:rsid w:val="00E76ADC"/>
    <w:rsid w:val="00E77287"/>
    <w:rsid w:val="00E820BC"/>
    <w:rsid w:val="00E82B33"/>
    <w:rsid w:val="00E83339"/>
    <w:rsid w:val="00E91885"/>
    <w:rsid w:val="00EA2F06"/>
    <w:rsid w:val="00EA3323"/>
    <w:rsid w:val="00EA3BB5"/>
    <w:rsid w:val="00EA5CE1"/>
    <w:rsid w:val="00EB0F8B"/>
    <w:rsid w:val="00EB2CDE"/>
    <w:rsid w:val="00EB333F"/>
    <w:rsid w:val="00EB3FA4"/>
    <w:rsid w:val="00EC3816"/>
    <w:rsid w:val="00EC5C4C"/>
    <w:rsid w:val="00ED1738"/>
    <w:rsid w:val="00ED633F"/>
    <w:rsid w:val="00EE2EE8"/>
    <w:rsid w:val="00EE5D1C"/>
    <w:rsid w:val="00EF1344"/>
    <w:rsid w:val="00EF494A"/>
    <w:rsid w:val="00EF5692"/>
    <w:rsid w:val="00EF77B2"/>
    <w:rsid w:val="00F12D1F"/>
    <w:rsid w:val="00F13437"/>
    <w:rsid w:val="00F20676"/>
    <w:rsid w:val="00F222C1"/>
    <w:rsid w:val="00F24D99"/>
    <w:rsid w:val="00F30253"/>
    <w:rsid w:val="00F30F44"/>
    <w:rsid w:val="00F43DEC"/>
    <w:rsid w:val="00F45ACA"/>
    <w:rsid w:val="00F45FDA"/>
    <w:rsid w:val="00F46B14"/>
    <w:rsid w:val="00F56DD6"/>
    <w:rsid w:val="00F67C30"/>
    <w:rsid w:val="00F704BF"/>
    <w:rsid w:val="00F742B9"/>
    <w:rsid w:val="00F7541D"/>
    <w:rsid w:val="00F92B2B"/>
    <w:rsid w:val="00F94652"/>
    <w:rsid w:val="00F9666C"/>
    <w:rsid w:val="00F97A2B"/>
    <w:rsid w:val="00FA3795"/>
    <w:rsid w:val="00FB0EF2"/>
    <w:rsid w:val="00FB3E18"/>
    <w:rsid w:val="00FB52DC"/>
    <w:rsid w:val="00FC1954"/>
    <w:rsid w:val="00FC3CD5"/>
    <w:rsid w:val="00FD0850"/>
    <w:rsid w:val="00FD4292"/>
    <w:rsid w:val="00FE2592"/>
    <w:rsid w:val="00FF5A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B94062"/>
  <w15:chartTrackingRefBased/>
  <w15:docId w15:val="{892FBC7B-1010-47AF-AE47-FC4F872886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59DF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aliases w:val="H1,h1,Heading 1 3GPP"/>
    <w:next w:val="Normal"/>
    <w:link w:val="Heading1Char"/>
    <w:qFormat/>
    <w:rsid w:val="002559DF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US"/>
    </w:rPr>
  </w:style>
  <w:style w:type="paragraph" w:styleId="Heading2">
    <w:name w:val="heading 2"/>
    <w:basedOn w:val="Normal"/>
    <w:next w:val="Normal"/>
    <w:link w:val="Heading2Char"/>
    <w:qFormat/>
    <w:rsid w:val="002559DF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Cs/>
      <w:iCs/>
      <w:sz w:val="28"/>
      <w:szCs w:val="28"/>
      <w:lang w:val="en-US"/>
    </w:rPr>
  </w:style>
  <w:style w:type="paragraph" w:styleId="Heading3">
    <w:name w:val="heading 3"/>
    <w:basedOn w:val="Normal"/>
    <w:next w:val="Normal"/>
    <w:link w:val="Heading3Char"/>
    <w:qFormat/>
    <w:rsid w:val="002559DF"/>
    <w:pPr>
      <w:keepNext/>
      <w:numPr>
        <w:ilvl w:val="2"/>
        <w:numId w:val="1"/>
      </w:numPr>
      <w:spacing w:before="240" w:after="60"/>
      <w:outlineLvl w:val="2"/>
    </w:pPr>
    <w:rPr>
      <w:rFonts w:ascii="Arial" w:eastAsia="SimSun" w:hAnsi="Arial"/>
      <w:b/>
      <w:bCs/>
      <w:sz w:val="26"/>
      <w:szCs w:val="26"/>
      <w:lang w:val="x-none"/>
    </w:rPr>
  </w:style>
  <w:style w:type="paragraph" w:styleId="Heading4">
    <w:name w:val="heading 4"/>
    <w:basedOn w:val="Normal"/>
    <w:next w:val="Normal"/>
    <w:link w:val="Heading4Char"/>
    <w:qFormat/>
    <w:rsid w:val="002559DF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nhideWhenUsed/>
    <w:qFormat/>
    <w:rsid w:val="00E15B58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2559DF"/>
    <w:rPr>
      <w:rFonts w:ascii="Arial" w:eastAsia="SimSun" w:hAnsi="Arial" w:cs="Times New Roman"/>
      <w:sz w:val="36"/>
      <w:szCs w:val="20"/>
      <w:lang w:val="en-US"/>
    </w:rPr>
  </w:style>
  <w:style w:type="character" w:customStyle="1" w:styleId="Heading2Char">
    <w:name w:val="Heading 2 Char"/>
    <w:basedOn w:val="DefaultParagraphFont"/>
    <w:link w:val="Heading2"/>
    <w:rsid w:val="002559DF"/>
    <w:rPr>
      <w:rFonts w:ascii="Arial" w:eastAsia="Times New Roman" w:hAnsi="Arial" w:cs="Arial"/>
      <w:bCs/>
      <w:iCs/>
      <w:sz w:val="28"/>
      <w:szCs w:val="28"/>
      <w:lang w:val="en-US"/>
    </w:rPr>
  </w:style>
  <w:style w:type="character" w:customStyle="1" w:styleId="Heading3Char">
    <w:name w:val="Heading 3 Char"/>
    <w:basedOn w:val="DefaultParagraphFont"/>
    <w:link w:val="Heading3"/>
    <w:rsid w:val="002559DF"/>
    <w:rPr>
      <w:rFonts w:ascii="Arial" w:eastAsia="SimSun" w:hAnsi="Arial" w:cs="Times New Roman"/>
      <w:b/>
      <w:bCs/>
      <w:sz w:val="26"/>
      <w:szCs w:val="26"/>
      <w:lang w:val="x-none"/>
    </w:rPr>
  </w:style>
  <w:style w:type="character" w:customStyle="1" w:styleId="Heading4Char">
    <w:name w:val="Heading 4 Char"/>
    <w:basedOn w:val="DefaultParagraphFont"/>
    <w:link w:val="Heading4"/>
    <w:rsid w:val="002559DF"/>
    <w:rPr>
      <w:rFonts w:ascii="Times New Roman" w:eastAsia="Times New Roman" w:hAnsi="Times New Roman" w:cs="Times New Roman"/>
      <w:b/>
      <w:bCs/>
      <w:sz w:val="28"/>
      <w:szCs w:val="28"/>
      <w:lang w:val="en-GB"/>
    </w:rPr>
  </w:style>
  <w:style w:type="paragraph" w:styleId="Header">
    <w:name w:val="header"/>
    <w:aliases w:val="header odd"/>
    <w:link w:val="HeaderChar"/>
    <w:rsid w:val="002559DF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en-US"/>
    </w:rPr>
  </w:style>
  <w:style w:type="character" w:customStyle="1" w:styleId="HeaderChar">
    <w:name w:val="Header Char"/>
    <w:aliases w:val="header odd Char"/>
    <w:basedOn w:val="DefaultParagraphFont"/>
    <w:link w:val="Header"/>
    <w:rsid w:val="002559DF"/>
    <w:rPr>
      <w:rFonts w:ascii="Arial" w:eastAsia="Times New Roman" w:hAnsi="Arial" w:cs="Times New Roman"/>
      <w:b/>
      <w:noProof/>
      <w:sz w:val="18"/>
      <w:szCs w:val="20"/>
      <w:lang w:val="en-US"/>
    </w:rPr>
  </w:style>
  <w:style w:type="paragraph" w:customStyle="1" w:styleId="CRCoverPage">
    <w:name w:val="CR Cover Page"/>
    <w:rsid w:val="002559DF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paragraph" w:customStyle="1" w:styleId="3GPPHeader">
    <w:name w:val="3GPP_Header"/>
    <w:basedOn w:val="Normal"/>
    <w:rsid w:val="002559DF"/>
    <w:pPr>
      <w:tabs>
        <w:tab w:val="left" w:pos="1701"/>
        <w:tab w:val="right" w:pos="9639"/>
      </w:tabs>
      <w:spacing w:after="240"/>
      <w:jc w:val="both"/>
      <w:textAlignment w:val="auto"/>
    </w:pPr>
    <w:rPr>
      <w:rFonts w:ascii="Arial" w:hAnsi="Arial"/>
      <w:b/>
      <w:sz w:val="24"/>
      <w:lang w:eastAsia="zh-CN"/>
    </w:rPr>
  </w:style>
  <w:style w:type="paragraph" w:customStyle="1" w:styleId="B1">
    <w:name w:val="B1"/>
    <w:basedOn w:val="List"/>
    <w:link w:val="B1Char1"/>
    <w:qFormat/>
    <w:rsid w:val="002559DF"/>
    <w:pPr>
      <w:ind w:left="568" w:hanging="284"/>
      <w:contextualSpacing w:val="0"/>
    </w:pPr>
    <w:rPr>
      <w:lang w:eastAsia="ja-JP"/>
    </w:rPr>
  </w:style>
  <w:style w:type="character" w:customStyle="1" w:styleId="B1Char1">
    <w:name w:val="B1 Char1"/>
    <w:link w:val="B1"/>
    <w:qFormat/>
    <w:rsid w:val="002559DF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2">
    <w:name w:val="B2"/>
    <w:basedOn w:val="List2"/>
    <w:link w:val="B2Char"/>
    <w:qFormat/>
    <w:rsid w:val="002559DF"/>
    <w:pPr>
      <w:ind w:left="851" w:hanging="284"/>
      <w:contextualSpacing w:val="0"/>
    </w:pPr>
    <w:rPr>
      <w:lang w:eastAsia="ja-JP"/>
    </w:rPr>
  </w:style>
  <w:style w:type="character" w:customStyle="1" w:styleId="B2Char">
    <w:name w:val="B2 Char"/>
    <w:link w:val="B2"/>
    <w:qFormat/>
    <w:rsid w:val="002559DF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">
    <w:name w:val="List"/>
    <w:basedOn w:val="Normal"/>
    <w:uiPriority w:val="99"/>
    <w:semiHidden/>
    <w:unhideWhenUsed/>
    <w:rsid w:val="002559DF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2559DF"/>
    <w:pPr>
      <w:ind w:left="566" w:hanging="283"/>
      <w:contextualSpacing/>
    </w:pPr>
  </w:style>
  <w:style w:type="table" w:styleId="TableGrid">
    <w:name w:val="Table Grid"/>
    <w:basedOn w:val="TableNormal"/>
    <w:uiPriority w:val="39"/>
    <w:rsid w:val="003E28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EE5D1C"/>
    <w:pPr>
      <w:ind w:left="720"/>
      <w:contextualSpacing/>
    </w:pPr>
  </w:style>
  <w:style w:type="paragraph" w:customStyle="1" w:styleId="Agreement">
    <w:name w:val="Agreement"/>
    <w:basedOn w:val="Normal"/>
    <w:next w:val="Normal"/>
    <w:uiPriority w:val="99"/>
    <w:qFormat/>
    <w:rsid w:val="001B1413"/>
    <w:pPr>
      <w:numPr>
        <w:numId w:val="2"/>
      </w:numPr>
      <w:overflowPunct/>
      <w:autoSpaceDE/>
      <w:autoSpaceDN/>
      <w:adjustRightInd/>
      <w:spacing w:before="60" w:after="0" w:line="259" w:lineRule="auto"/>
      <w:textAlignment w:val="auto"/>
    </w:pPr>
    <w:rPr>
      <w:rFonts w:ascii="Arial" w:eastAsia="MS Mincho" w:hAnsi="Arial"/>
      <w:b/>
      <w:szCs w:val="24"/>
      <w:lang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BA20E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A20E6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A20E6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A20E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A20E6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A20E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20E6"/>
    <w:rPr>
      <w:rFonts w:ascii="Segoe UI" w:eastAsia="Times New Roman" w:hAnsi="Segoe UI" w:cs="Segoe UI"/>
      <w:sz w:val="18"/>
      <w:szCs w:val="18"/>
      <w:lang w:val="en-GB"/>
    </w:rPr>
  </w:style>
  <w:style w:type="paragraph" w:customStyle="1" w:styleId="Proposal">
    <w:name w:val="Proposal"/>
    <w:basedOn w:val="Normal"/>
    <w:link w:val="ProposalChar"/>
    <w:qFormat/>
    <w:rsid w:val="00473042"/>
    <w:pPr>
      <w:widowControl w:val="0"/>
      <w:wordWrap w:val="0"/>
      <w:overflowPunct/>
      <w:adjustRightInd/>
      <w:spacing w:after="160" w:line="259" w:lineRule="auto"/>
      <w:jc w:val="both"/>
      <w:textAlignment w:val="auto"/>
    </w:pPr>
    <w:rPr>
      <w:rFonts w:ascii="Arial" w:eastAsiaTheme="minorEastAsia" w:hAnsi="Arial" w:cs="Arial"/>
      <w:b/>
      <w:kern w:val="2"/>
      <w:szCs w:val="22"/>
      <w:lang w:eastAsia="ko-KR"/>
    </w:rPr>
  </w:style>
  <w:style w:type="character" w:customStyle="1" w:styleId="ProposalChar">
    <w:name w:val="Proposal Char"/>
    <w:basedOn w:val="DefaultParagraphFont"/>
    <w:link w:val="Proposal"/>
    <w:rsid w:val="00473042"/>
    <w:rPr>
      <w:rFonts w:ascii="Arial" w:eastAsiaTheme="minorEastAsia" w:hAnsi="Arial" w:cs="Arial"/>
      <w:b/>
      <w:kern w:val="2"/>
      <w:sz w:val="20"/>
      <w:lang w:val="en-GB" w:eastAsia="ko-KR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rsid w:val="005F5269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IntenseEmphasis1">
    <w:name w:val="Intense Emphasis1"/>
    <w:uiPriority w:val="21"/>
    <w:qFormat/>
    <w:rsid w:val="005D705C"/>
    <w:rPr>
      <w:i/>
      <w:iCs/>
      <w:color w:val="4472C4"/>
    </w:rPr>
  </w:style>
  <w:style w:type="paragraph" w:customStyle="1" w:styleId="Doc-text2">
    <w:name w:val="Doc-text2"/>
    <w:basedOn w:val="Normal"/>
    <w:link w:val="Doc-text2Char"/>
    <w:qFormat/>
    <w:rsid w:val="00D95CA3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D95CA3"/>
    <w:rPr>
      <w:rFonts w:ascii="Arial" w:eastAsia="MS Mincho" w:hAnsi="Arial" w:cs="Times New Roman"/>
      <w:sz w:val="20"/>
      <w:szCs w:val="24"/>
      <w:lang w:val="en-GB" w:eastAsia="en-GB"/>
    </w:rPr>
  </w:style>
  <w:style w:type="paragraph" w:customStyle="1" w:styleId="ZT">
    <w:name w:val="ZT"/>
    <w:rsid w:val="00492BC0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Theme="minorEastAsia" w:hAnsi="Arial" w:cs="Times New Roman"/>
      <w:b/>
      <w:sz w:val="34"/>
      <w:szCs w:val="20"/>
      <w:lang w:val="en-GB"/>
    </w:rPr>
  </w:style>
  <w:style w:type="paragraph" w:customStyle="1" w:styleId="PatentParagraph">
    <w:name w:val="Patent Paragraph"/>
    <w:basedOn w:val="Normal"/>
    <w:rsid w:val="00144461"/>
    <w:pPr>
      <w:numPr>
        <w:numId w:val="24"/>
      </w:numPr>
      <w:overflowPunct/>
      <w:autoSpaceDE/>
      <w:autoSpaceDN/>
      <w:adjustRightInd/>
      <w:spacing w:before="240" w:after="0" w:line="360" w:lineRule="auto"/>
      <w:jc w:val="both"/>
      <w:textAlignment w:val="auto"/>
    </w:pPr>
    <w:rPr>
      <w:sz w:val="24"/>
      <w:lang w:val="en-US"/>
    </w:rPr>
  </w:style>
  <w:style w:type="character" w:customStyle="1" w:styleId="Heading5Char">
    <w:name w:val="Heading 5 Char"/>
    <w:basedOn w:val="DefaultParagraphFont"/>
    <w:link w:val="Heading5"/>
    <w:qFormat/>
    <w:rsid w:val="00E15B58"/>
    <w:rPr>
      <w:rFonts w:asciiTheme="majorHAnsi" w:eastAsiaTheme="majorEastAsia" w:hAnsiTheme="majorHAnsi" w:cstheme="majorBidi"/>
      <w:color w:val="2E74B5" w:themeColor="accent1" w:themeShade="BF"/>
      <w:sz w:val="20"/>
      <w:szCs w:val="20"/>
      <w:lang w:val="en-GB"/>
    </w:rPr>
  </w:style>
  <w:style w:type="paragraph" w:customStyle="1" w:styleId="NO">
    <w:name w:val="NO"/>
    <w:basedOn w:val="Normal"/>
    <w:link w:val="NOChar"/>
    <w:qFormat/>
    <w:rsid w:val="00E15B58"/>
    <w:pPr>
      <w:keepLines/>
      <w:ind w:left="1135" w:hanging="851"/>
    </w:pPr>
    <w:rPr>
      <w:lang w:eastAsia="ja-JP"/>
    </w:rPr>
  </w:style>
  <w:style w:type="character" w:customStyle="1" w:styleId="NOChar">
    <w:name w:val="NO Char"/>
    <w:link w:val="NO"/>
    <w:qFormat/>
    <w:rsid w:val="00E15B58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3">
    <w:name w:val="B3"/>
    <w:basedOn w:val="List3"/>
    <w:link w:val="B3Char2"/>
    <w:qFormat/>
    <w:rsid w:val="00E15B58"/>
    <w:pPr>
      <w:ind w:left="1135" w:hanging="284"/>
      <w:contextualSpacing w:val="0"/>
    </w:pPr>
    <w:rPr>
      <w:lang w:eastAsia="ja-JP"/>
    </w:rPr>
  </w:style>
  <w:style w:type="character" w:customStyle="1" w:styleId="B3Char2">
    <w:name w:val="B3 Char2"/>
    <w:link w:val="B3"/>
    <w:qFormat/>
    <w:rsid w:val="00E15B58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4">
    <w:name w:val="B4"/>
    <w:basedOn w:val="List4"/>
    <w:link w:val="B4Char"/>
    <w:qFormat/>
    <w:rsid w:val="00E15B58"/>
    <w:pPr>
      <w:ind w:left="1418" w:hanging="284"/>
      <w:contextualSpacing w:val="0"/>
    </w:pPr>
    <w:rPr>
      <w:lang w:eastAsia="ja-JP"/>
    </w:rPr>
  </w:style>
  <w:style w:type="character" w:customStyle="1" w:styleId="B4Char">
    <w:name w:val="B4 Char"/>
    <w:link w:val="B4"/>
    <w:qFormat/>
    <w:rsid w:val="00E15B58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3">
    <w:name w:val="List 3"/>
    <w:basedOn w:val="Normal"/>
    <w:uiPriority w:val="99"/>
    <w:semiHidden/>
    <w:unhideWhenUsed/>
    <w:rsid w:val="00E15B58"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unhideWhenUsed/>
    <w:rsid w:val="00E15B58"/>
    <w:pPr>
      <w:ind w:left="1132" w:hanging="283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3B1F2E"/>
    <w:rPr>
      <w:strike w:val="0"/>
      <w:dstrike w:val="0"/>
      <w:color w:val="0000FF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57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83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9121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3952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7969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6208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32800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11787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18152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526781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0608526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87634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7788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97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4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748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379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347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22198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40101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57656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81432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2032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1460873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26566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964645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420</Words>
  <Characters>2399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VINAY KUMAR SHRIVASTAVA/Standards /SRI-Bangalore/Staff Engineer/Samsung Electronics</dc:creator>
  <cp:keywords/>
  <dc:description/>
  <cp:lastModifiedBy>Samsung (Vinay)</cp:lastModifiedBy>
  <cp:revision>3</cp:revision>
  <dcterms:created xsi:type="dcterms:W3CDTF">2022-01-10T12:20:00Z</dcterms:created>
  <dcterms:modified xsi:type="dcterms:W3CDTF">2022-01-11T07:05:00Z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